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B85" w:rsidRPr="00C64B85" w:rsidRDefault="00C64B85" w:rsidP="00C64B85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C64B85">
        <w:rPr>
          <w:rFonts w:hint="eastAsia"/>
          <w:b/>
          <w:sz w:val="32"/>
          <w:szCs w:val="32"/>
        </w:rPr>
        <w:t>四川省宣传思想文化领域高层次人才信息</w:t>
      </w:r>
      <w:r w:rsidR="00E648EF">
        <w:rPr>
          <w:rFonts w:hint="eastAsia"/>
          <w:b/>
          <w:sz w:val="32"/>
          <w:szCs w:val="32"/>
        </w:rPr>
        <w:t>采集</w:t>
      </w:r>
      <w:r w:rsidRPr="00C64B85">
        <w:rPr>
          <w:rFonts w:hint="eastAsia"/>
          <w:b/>
          <w:sz w:val="32"/>
          <w:szCs w:val="32"/>
        </w:rPr>
        <w:t>表</w:t>
      </w:r>
    </w:p>
    <w:p w:rsidR="00B55BDB" w:rsidRDefault="00C64B85" w:rsidP="00C64B85">
      <w:r>
        <w:rPr>
          <w:rFonts w:hint="eastAsia"/>
        </w:rPr>
        <w:t>填报单位（盖章）：</w:t>
      </w:r>
      <w:r>
        <w:rPr>
          <w:rFonts w:hint="eastAsia"/>
        </w:rPr>
        <w:t xml:space="preserve">                                                                                           </w:t>
      </w:r>
      <w:r>
        <w:rPr>
          <w:rFonts w:hint="eastAsia"/>
        </w:rPr>
        <w:t>填报时间：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7"/>
        <w:gridCol w:w="704"/>
        <w:gridCol w:w="708"/>
        <w:gridCol w:w="709"/>
        <w:gridCol w:w="709"/>
        <w:gridCol w:w="850"/>
        <w:gridCol w:w="709"/>
        <w:gridCol w:w="709"/>
        <w:gridCol w:w="850"/>
        <w:gridCol w:w="993"/>
        <w:gridCol w:w="850"/>
        <w:gridCol w:w="1418"/>
        <w:gridCol w:w="1275"/>
        <w:gridCol w:w="1521"/>
        <w:gridCol w:w="886"/>
        <w:gridCol w:w="886"/>
      </w:tblGrid>
      <w:tr w:rsidR="00C64B85" w:rsidTr="00350DAE">
        <w:tc>
          <w:tcPr>
            <w:tcW w:w="397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704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姓名</w:t>
            </w:r>
          </w:p>
        </w:tc>
        <w:tc>
          <w:tcPr>
            <w:tcW w:w="708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性别</w:t>
            </w:r>
          </w:p>
        </w:tc>
        <w:tc>
          <w:tcPr>
            <w:tcW w:w="709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出生年月</w:t>
            </w:r>
          </w:p>
        </w:tc>
        <w:tc>
          <w:tcPr>
            <w:tcW w:w="709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政治面貌</w:t>
            </w:r>
          </w:p>
        </w:tc>
        <w:tc>
          <w:tcPr>
            <w:tcW w:w="850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工作单位及职务</w:t>
            </w:r>
          </w:p>
        </w:tc>
        <w:tc>
          <w:tcPr>
            <w:tcW w:w="709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所属界别</w:t>
            </w:r>
          </w:p>
        </w:tc>
        <w:tc>
          <w:tcPr>
            <w:tcW w:w="709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专业技术职务</w:t>
            </w:r>
          </w:p>
        </w:tc>
        <w:tc>
          <w:tcPr>
            <w:tcW w:w="850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最高学历（学位）</w:t>
            </w:r>
          </w:p>
        </w:tc>
        <w:tc>
          <w:tcPr>
            <w:tcW w:w="993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毕业院校及专业</w:t>
            </w:r>
          </w:p>
        </w:tc>
        <w:tc>
          <w:tcPr>
            <w:tcW w:w="850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省部级及以上专家称号</w:t>
            </w:r>
          </w:p>
        </w:tc>
        <w:tc>
          <w:tcPr>
            <w:tcW w:w="1418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获得省部级及以上奖项及荣誉称号情况</w:t>
            </w:r>
          </w:p>
        </w:tc>
        <w:tc>
          <w:tcPr>
            <w:tcW w:w="1275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主持省级以上课题研究项目情况</w:t>
            </w:r>
          </w:p>
        </w:tc>
        <w:tc>
          <w:tcPr>
            <w:tcW w:w="1521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担任省级以上社会团体重要职务情况</w:t>
            </w:r>
          </w:p>
        </w:tc>
        <w:tc>
          <w:tcPr>
            <w:tcW w:w="886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886" w:type="dxa"/>
          </w:tcPr>
          <w:p w:rsidR="00C64B85" w:rsidRPr="00C64B85" w:rsidRDefault="00C64B85" w:rsidP="00C64B85">
            <w:pPr>
              <w:rPr>
                <w:b/>
                <w:sz w:val="18"/>
                <w:szCs w:val="18"/>
              </w:rPr>
            </w:pPr>
            <w:r w:rsidRPr="00C64B85">
              <w:rPr>
                <w:rFonts w:hint="eastAsia"/>
                <w:b/>
                <w:sz w:val="18"/>
                <w:szCs w:val="18"/>
              </w:rPr>
              <w:t>备注</w:t>
            </w:r>
          </w:p>
        </w:tc>
      </w:tr>
      <w:tr w:rsidR="00C64B85" w:rsidTr="00350DAE">
        <w:tc>
          <w:tcPr>
            <w:tcW w:w="397" w:type="dxa"/>
          </w:tcPr>
          <w:p w:rsidR="00C64B85" w:rsidRDefault="00C64B85" w:rsidP="00C64B85"/>
        </w:tc>
        <w:tc>
          <w:tcPr>
            <w:tcW w:w="704" w:type="dxa"/>
          </w:tcPr>
          <w:p w:rsidR="00C64B85" w:rsidRDefault="00C64B85" w:rsidP="00C64B85"/>
        </w:tc>
        <w:tc>
          <w:tcPr>
            <w:tcW w:w="708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850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850" w:type="dxa"/>
          </w:tcPr>
          <w:p w:rsidR="00C64B85" w:rsidRDefault="00C64B85" w:rsidP="00C64B85"/>
        </w:tc>
        <w:tc>
          <w:tcPr>
            <w:tcW w:w="993" w:type="dxa"/>
          </w:tcPr>
          <w:p w:rsidR="00C64B85" w:rsidRDefault="00C64B85" w:rsidP="00C64B85"/>
        </w:tc>
        <w:tc>
          <w:tcPr>
            <w:tcW w:w="850" w:type="dxa"/>
          </w:tcPr>
          <w:p w:rsidR="00C64B85" w:rsidRDefault="00C64B85" w:rsidP="00C64B85"/>
        </w:tc>
        <w:tc>
          <w:tcPr>
            <w:tcW w:w="1418" w:type="dxa"/>
          </w:tcPr>
          <w:p w:rsidR="00C64B85" w:rsidRDefault="00C64B85" w:rsidP="00C64B85"/>
        </w:tc>
        <w:tc>
          <w:tcPr>
            <w:tcW w:w="1275" w:type="dxa"/>
          </w:tcPr>
          <w:p w:rsidR="00C64B85" w:rsidRDefault="00C64B85" w:rsidP="00C64B85"/>
        </w:tc>
        <w:tc>
          <w:tcPr>
            <w:tcW w:w="1521" w:type="dxa"/>
          </w:tcPr>
          <w:p w:rsidR="00C64B85" w:rsidRDefault="00C64B85" w:rsidP="00C64B85"/>
        </w:tc>
        <w:tc>
          <w:tcPr>
            <w:tcW w:w="886" w:type="dxa"/>
          </w:tcPr>
          <w:p w:rsidR="00C64B85" w:rsidRDefault="00C64B85" w:rsidP="00C64B85"/>
        </w:tc>
        <w:tc>
          <w:tcPr>
            <w:tcW w:w="886" w:type="dxa"/>
          </w:tcPr>
          <w:p w:rsidR="00C64B85" w:rsidRDefault="00C64B85" w:rsidP="00C64B85"/>
        </w:tc>
      </w:tr>
      <w:tr w:rsidR="00C64B85" w:rsidTr="00350DAE">
        <w:tc>
          <w:tcPr>
            <w:tcW w:w="397" w:type="dxa"/>
          </w:tcPr>
          <w:p w:rsidR="00C64B85" w:rsidRDefault="00C64B85" w:rsidP="00C64B85"/>
        </w:tc>
        <w:tc>
          <w:tcPr>
            <w:tcW w:w="704" w:type="dxa"/>
          </w:tcPr>
          <w:p w:rsidR="00C64B85" w:rsidRDefault="00C64B85" w:rsidP="00C64B85"/>
        </w:tc>
        <w:tc>
          <w:tcPr>
            <w:tcW w:w="708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850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850" w:type="dxa"/>
          </w:tcPr>
          <w:p w:rsidR="00C64B85" w:rsidRDefault="00C64B85" w:rsidP="00C64B85"/>
        </w:tc>
        <w:tc>
          <w:tcPr>
            <w:tcW w:w="993" w:type="dxa"/>
          </w:tcPr>
          <w:p w:rsidR="00C64B85" w:rsidRDefault="00C64B85" w:rsidP="00C64B85"/>
        </w:tc>
        <w:tc>
          <w:tcPr>
            <w:tcW w:w="850" w:type="dxa"/>
          </w:tcPr>
          <w:p w:rsidR="00C64B85" w:rsidRDefault="00C64B85" w:rsidP="00C64B85"/>
        </w:tc>
        <w:tc>
          <w:tcPr>
            <w:tcW w:w="1418" w:type="dxa"/>
          </w:tcPr>
          <w:p w:rsidR="00C64B85" w:rsidRDefault="00C64B85" w:rsidP="00C64B85"/>
        </w:tc>
        <w:tc>
          <w:tcPr>
            <w:tcW w:w="1275" w:type="dxa"/>
          </w:tcPr>
          <w:p w:rsidR="00C64B85" w:rsidRDefault="00C64B85" w:rsidP="00C64B85"/>
        </w:tc>
        <w:tc>
          <w:tcPr>
            <w:tcW w:w="1521" w:type="dxa"/>
          </w:tcPr>
          <w:p w:rsidR="00C64B85" w:rsidRDefault="00C64B85" w:rsidP="00C64B85"/>
        </w:tc>
        <w:tc>
          <w:tcPr>
            <w:tcW w:w="886" w:type="dxa"/>
          </w:tcPr>
          <w:p w:rsidR="00C64B85" w:rsidRDefault="00C64B85" w:rsidP="00C64B85"/>
        </w:tc>
        <w:tc>
          <w:tcPr>
            <w:tcW w:w="886" w:type="dxa"/>
          </w:tcPr>
          <w:p w:rsidR="00C64B85" w:rsidRDefault="00C64B85" w:rsidP="00C64B85"/>
        </w:tc>
      </w:tr>
      <w:tr w:rsidR="00C64B85" w:rsidTr="00350DAE">
        <w:tc>
          <w:tcPr>
            <w:tcW w:w="397" w:type="dxa"/>
          </w:tcPr>
          <w:p w:rsidR="00C64B85" w:rsidRDefault="00C64B85" w:rsidP="00C64B85"/>
        </w:tc>
        <w:tc>
          <w:tcPr>
            <w:tcW w:w="704" w:type="dxa"/>
          </w:tcPr>
          <w:p w:rsidR="00C64B85" w:rsidRDefault="00C64B85" w:rsidP="00C64B85"/>
        </w:tc>
        <w:tc>
          <w:tcPr>
            <w:tcW w:w="708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850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850" w:type="dxa"/>
          </w:tcPr>
          <w:p w:rsidR="00C64B85" w:rsidRDefault="00C64B85" w:rsidP="00C64B85"/>
        </w:tc>
        <w:tc>
          <w:tcPr>
            <w:tcW w:w="993" w:type="dxa"/>
          </w:tcPr>
          <w:p w:rsidR="00C64B85" w:rsidRDefault="00C64B85" w:rsidP="00C64B85"/>
        </w:tc>
        <w:tc>
          <w:tcPr>
            <w:tcW w:w="850" w:type="dxa"/>
          </w:tcPr>
          <w:p w:rsidR="00C64B85" w:rsidRDefault="00C64B85" w:rsidP="00C64B85"/>
        </w:tc>
        <w:tc>
          <w:tcPr>
            <w:tcW w:w="1418" w:type="dxa"/>
          </w:tcPr>
          <w:p w:rsidR="00C64B85" w:rsidRDefault="00C64B85" w:rsidP="00C64B85"/>
        </w:tc>
        <w:tc>
          <w:tcPr>
            <w:tcW w:w="1275" w:type="dxa"/>
          </w:tcPr>
          <w:p w:rsidR="00C64B85" w:rsidRDefault="00C64B85" w:rsidP="00C64B85"/>
        </w:tc>
        <w:tc>
          <w:tcPr>
            <w:tcW w:w="1521" w:type="dxa"/>
          </w:tcPr>
          <w:p w:rsidR="00C64B85" w:rsidRDefault="00C64B85" w:rsidP="00C64B85"/>
        </w:tc>
        <w:tc>
          <w:tcPr>
            <w:tcW w:w="886" w:type="dxa"/>
          </w:tcPr>
          <w:p w:rsidR="00C64B85" w:rsidRDefault="00C64B85" w:rsidP="00C64B85"/>
        </w:tc>
        <w:tc>
          <w:tcPr>
            <w:tcW w:w="886" w:type="dxa"/>
          </w:tcPr>
          <w:p w:rsidR="00C64B85" w:rsidRDefault="00C64B85" w:rsidP="00C64B85"/>
        </w:tc>
      </w:tr>
      <w:tr w:rsidR="00C64B85" w:rsidTr="00350DAE">
        <w:tc>
          <w:tcPr>
            <w:tcW w:w="397" w:type="dxa"/>
          </w:tcPr>
          <w:p w:rsidR="00C64B85" w:rsidRDefault="00C64B85" w:rsidP="00C64B85"/>
        </w:tc>
        <w:tc>
          <w:tcPr>
            <w:tcW w:w="704" w:type="dxa"/>
          </w:tcPr>
          <w:p w:rsidR="00C64B85" w:rsidRDefault="00C64B85" w:rsidP="00C64B85"/>
        </w:tc>
        <w:tc>
          <w:tcPr>
            <w:tcW w:w="708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850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709" w:type="dxa"/>
          </w:tcPr>
          <w:p w:rsidR="00C64B85" w:rsidRDefault="00C64B85" w:rsidP="00C64B85"/>
        </w:tc>
        <w:tc>
          <w:tcPr>
            <w:tcW w:w="850" w:type="dxa"/>
          </w:tcPr>
          <w:p w:rsidR="00C64B85" w:rsidRDefault="00C64B85" w:rsidP="00C64B85"/>
        </w:tc>
        <w:tc>
          <w:tcPr>
            <w:tcW w:w="993" w:type="dxa"/>
          </w:tcPr>
          <w:p w:rsidR="00C64B85" w:rsidRDefault="00C64B85" w:rsidP="00C64B85"/>
        </w:tc>
        <w:tc>
          <w:tcPr>
            <w:tcW w:w="850" w:type="dxa"/>
          </w:tcPr>
          <w:p w:rsidR="00C64B85" w:rsidRDefault="00C64B85" w:rsidP="00C64B85"/>
        </w:tc>
        <w:tc>
          <w:tcPr>
            <w:tcW w:w="1418" w:type="dxa"/>
          </w:tcPr>
          <w:p w:rsidR="00C64B85" w:rsidRDefault="00C64B85" w:rsidP="00C64B85"/>
        </w:tc>
        <w:tc>
          <w:tcPr>
            <w:tcW w:w="1275" w:type="dxa"/>
          </w:tcPr>
          <w:p w:rsidR="00C64B85" w:rsidRDefault="00C64B85" w:rsidP="00C64B85"/>
        </w:tc>
        <w:tc>
          <w:tcPr>
            <w:tcW w:w="1521" w:type="dxa"/>
          </w:tcPr>
          <w:p w:rsidR="00C64B85" w:rsidRDefault="00C64B85" w:rsidP="00C64B85"/>
        </w:tc>
        <w:tc>
          <w:tcPr>
            <w:tcW w:w="886" w:type="dxa"/>
          </w:tcPr>
          <w:p w:rsidR="00C64B85" w:rsidRDefault="00C64B85" w:rsidP="00C64B85"/>
        </w:tc>
        <w:tc>
          <w:tcPr>
            <w:tcW w:w="886" w:type="dxa"/>
          </w:tcPr>
          <w:p w:rsidR="00C64B85" w:rsidRDefault="00C64B85" w:rsidP="00C64B85"/>
        </w:tc>
      </w:tr>
    </w:tbl>
    <w:p w:rsidR="00C64B85" w:rsidRPr="00C64B85" w:rsidRDefault="00C64B85" w:rsidP="00C64B85">
      <w:pPr>
        <w:rPr>
          <w:sz w:val="18"/>
          <w:szCs w:val="18"/>
        </w:rPr>
      </w:pPr>
      <w:r w:rsidRPr="00C64B85">
        <w:rPr>
          <w:rFonts w:hint="eastAsia"/>
          <w:sz w:val="18"/>
          <w:szCs w:val="18"/>
        </w:rPr>
        <w:t>填表说明：</w:t>
      </w:r>
      <w:r w:rsidRPr="00C64B85">
        <w:rPr>
          <w:rFonts w:hint="eastAsia"/>
          <w:sz w:val="18"/>
          <w:szCs w:val="18"/>
        </w:rPr>
        <w:t>1.</w:t>
      </w:r>
      <w:r w:rsidRPr="00C64B85">
        <w:rPr>
          <w:rFonts w:hint="eastAsia"/>
          <w:sz w:val="18"/>
          <w:szCs w:val="18"/>
        </w:rPr>
        <w:t>所属界别：哲学社会科学；新闻广播电视；出版发行；文学艺术；</w:t>
      </w:r>
      <w:proofErr w:type="gramStart"/>
      <w:r w:rsidRPr="00C64B85">
        <w:rPr>
          <w:rFonts w:hint="eastAsia"/>
          <w:sz w:val="18"/>
          <w:szCs w:val="18"/>
        </w:rPr>
        <w:t>文博图与</w:t>
      </w:r>
      <w:proofErr w:type="gramEnd"/>
      <w:r w:rsidRPr="00C64B85">
        <w:rPr>
          <w:rFonts w:hint="eastAsia"/>
          <w:sz w:val="18"/>
          <w:szCs w:val="18"/>
        </w:rPr>
        <w:t>传统文化传承；文化经营管理。</w:t>
      </w:r>
    </w:p>
    <w:p w:rsidR="00C64B85" w:rsidRPr="00C64B85" w:rsidRDefault="00C64B85" w:rsidP="00C64B85">
      <w:pPr>
        <w:rPr>
          <w:sz w:val="18"/>
          <w:szCs w:val="18"/>
        </w:rPr>
      </w:pPr>
      <w:r w:rsidRPr="00C64B85">
        <w:rPr>
          <w:rFonts w:hint="eastAsia"/>
          <w:sz w:val="18"/>
          <w:szCs w:val="18"/>
        </w:rPr>
        <w:t>2.</w:t>
      </w:r>
      <w:r w:rsidRPr="00C64B85">
        <w:rPr>
          <w:rFonts w:hint="eastAsia"/>
          <w:sz w:val="18"/>
          <w:szCs w:val="18"/>
        </w:rPr>
        <w:t>省部级以上专家称号：对照川</w:t>
      </w:r>
      <w:proofErr w:type="gramStart"/>
      <w:r w:rsidRPr="00C64B85">
        <w:rPr>
          <w:rFonts w:hint="eastAsia"/>
          <w:sz w:val="18"/>
          <w:szCs w:val="18"/>
        </w:rPr>
        <w:t>人社函</w:t>
      </w:r>
      <w:proofErr w:type="gramEnd"/>
      <w:r w:rsidRPr="00C64B85">
        <w:rPr>
          <w:rFonts w:hint="eastAsia"/>
          <w:sz w:val="18"/>
          <w:szCs w:val="18"/>
        </w:rPr>
        <w:t xml:space="preserve">[2018]717 </w:t>
      </w:r>
      <w:r w:rsidRPr="00C64B85">
        <w:rPr>
          <w:rFonts w:hint="eastAsia"/>
          <w:sz w:val="18"/>
          <w:szCs w:val="18"/>
        </w:rPr>
        <w:t>号中所列</w:t>
      </w:r>
      <w:r w:rsidRPr="00C64B85">
        <w:rPr>
          <w:rFonts w:hint="eastAsia"/>
          <w:sz w:val="18"/>
          <w:szCs w:val="18"/>
        </w:rPr>
        <w:t xml:space="preserve">22 </w:t>
      </w:r>
      <w:r w:rsidRPr="00C64B85">
        <w:rPr>
          <w:rFonts w:hint="eastAsia"/>
          <w:sz w:val="18"/>
          <w:szCs w:val="18"/>
        </w:rPr>
        <w:t>类入库专家称号填写。</w:t>
      </w:r>
    </w:p>
    <w:p w:rsidR="00C64B85" w:rsidRPr="00C64B85" w:rsidRDefault="00C64B85" w:rsidP="00C64B85">
      <w:pPr>
        <w:rPr>
          <w:sz w:val="18"/>
          <w:szCs w:val="18"/>
        </w:rPr>
      </w:pPr>
      <w:r w:rsidRPr="00C64B85">
        <w:rPr>
          <w:rFonts w:hint="eastAsia"/>
          <w:sz w:val="18"/>
          <w:szCs w:val="18"/>
        </w:rPr>
        <w:t>3.</w:t>
      </w:r>
      <w:r w:rsidRPr="00C64B85">
        <w:rPr>
          <w:rFonts w:hint="eastAsia"/>
          <w:sz w:val="18"/>
          <w:szCs w:val="18"/>
        </w:rPr>
        <w:t>获省部级及以上重要表彰奖励或荣誉称号：①教育部高校人文社会科学成果奖，全省哲学社会科学优秀成果奖一等奖（主创人员）；</w:t>
      </w:r>
      <w:r w:rsidRPr="00C64B85">
        <w:rPr>
          <w:rFonts w:hint="eastAsia"/>
          <w:sz w:val="18"/>
          <w:szCs w:val="18"/>
        </w:rPr>
        <w:t xml:space="preserve"> </w:t>
      </w:r>
      <w:r w:rsidRPr="00C64B85">
        <w:rPr>
          <w:rFonts w:hint="eastAsia"/>
          <w:sz w:val="18"/>
          <w:szCs w:val="18"/>
        </w:rPr>
        <w:t>②长江</w:t>
      </w:r>
      <w:proofErr w:type="gramStart"/>
      <w:r w:rsidRPr="00C64B85">
        <w:rPr>
          <w:rFonts w:hint="eastAsia"/>
          <w:sz w:val="18"/>
          <w:szCs w:val="18"/>
        </w:rPr>
        <w:t>韬</w:t>
      </w:r>
      <w:proofErr w:type="gramEnd"/>
      <w:r w:rsidRPr="00C64B85">
        <w:rPr>
          <w:rFonts w:hint="eastAsia"/>
          <w:sz w:val="18"/>
          <w:szCs w:val="18"/>
        </w:rPr>
        <w:t>奋奖，全国百佳新</w:t>
      </w:r>
    </w:p>
    <w:p w:rsidR="00C64B85" w:rsidRPr="00C64B85" w:rsidRDefault="00C64B85" w:rsidP="00C64B85">
      <w:pPr>
        <w:rPr>
          <w:sz w:val="18"/>
          <w:szCs w:val="18"/>
        </w:rPr>
      </w:pPr>
      <w:r w:rsidRPr="00C64B85">
        <w:rPr>
          <w:rFonts w:hint="eastAsia"/>
          <w:sz w:val="18"/>
          <w:szCs w:val="18"/>
        </w:rPr>
        <w:t>闻工作者，中国新闻奖，四川新闻奖一等奖及以上（主创人员）；③全国百</w:t>
      </w:r>
      <w:proofErr w:type="gramStart"/>
      <w:r w:rsidRPr="00C64B85">
        <w:rPr>
          <w:rFonts w:hint="eastAsia"/>
          <w:sz w:val="18"/>
          <w:szCs w:val="18"/>
        </w:rPr>
        <w:t>佳电视</w:t>
      </w:r>
      <w:proofErr w:type="gramEnd"/>
      <w:r w:rsidRPr="00C64B85">
        <w:rPr>
          <w:rFonts w:hint="eastAsia"/>
          <w:sz w:val="18"/>
          <w:szCs w:val="18"/>
        </w:rPr>
        <w:t>艺术工作者、中国广播电视节目奖、中国电视剧“飞天奖”、中国电视“金鹰奖”、中国播</w:t>
      </w:r>
    </w:p>
    <w:p w:rsidR="00C64B85" w:rsidRPr="00C64B85" w:rsidRDefault="00C64B85" w:rsidP="00C64B85">
      <w:pPr>
        <w:rPr>
          <w:sz w:val="18"/>
          <w:szCs w:val="18"/>
        </w:rPr>
      </w:pPr>
      <w:proofErr w:type="gramStart"/>
      <w:r w:rsidRPr="00C64B85">
        <w:rPr>
          <w:rFonts w:hint="eastAsia"/>
          <w:sz w:val="18"/>
          <w:szCs w:val="18"/>
        </w:rPr>
        <w:t>音主持</w:t>
      </w:r>
      <w:proofErr w:type="gramEnd"/>
      <w:r w:rsidRPr="00C64B85">
        <w:rPr>
          <w:rFonts w:hint="eastAsia"/>
          <w:sz w:val="18"/>
          <w:szCs w:val="18"/>
        </w:rPr>
        <w:t>“金话筒奖”；</w:t>
      </w:r>
      <w:r w:rsidRPr="00C64B85">
        <w:rPr>
          <w:rFonts w:hint="eastAsia"/>
          <w:sz w:val="18"/>
          <w:szCs w:val="18"/>
        </w:rPr>
        <w:t xml:space="preserve"> </w:t>
      </w:r>
      <w:r w:rsidRPr="00C64B85">
        <w:rPr>
          <w:rFonts w:hint="eastAsia"/>
          <w:sz w:val="18"/>
          <w:szCs w:val="18"/>
        </w:rPr>
        <w:t>④中国出版政府奖、全国新闻出版行业领军人才、省出版行业领军人才；⑤精神文明建设“五个</w:t>
      </w:r>
      <w:proofErr w:type="gramStart"/>
      <w:r w:rsidRPr="00C64B85">
        <w:rPr>
          <w:rFonts w:hint="eastAsia"/>
          <w:sz w:val="18"/>
          <w:szCs w:val="18"/>
        </w:rPr>
        <w:t>一</w:t>
      </w:r>
      <w:proofErr w:type="gramEnd"/>
      <w:r w:rsidRPr="00C64B85">
        <w:rPr>
          <w:rFonts w:hint="eastAsia"/>
          <w:sz w:val="18"/>
          <w:szCs w:val="18"/>
        </w:rPr>
        <w:t>工程”奖（主创人员）、中国文化艺术政府奖（文华</w:t>
      </w:r>
    </w:p>
    <w:p w:rsidR="00C64B85" w:rsidRPr="00C64B85" w:rsidRDefault="00C64B85" w:rsidP="00C64B85">
      <w:pPr>
        <w:rPr>
          <w:sz w:val="18"/>
          <w:szCs w:val="18"/>
        </w:rPr>
      </w:pPr>
      <w:r w:rsidRPr="00C64B85">
        <w:rPr>
          <w:rFonts w:hint="eastAsia"/>
          <w:sz w:val="18"/>
          <w:szCs w:val="18"/>
        </w:rPr>
        <w:t>奖、群星奖、</w:t>
      </w:r>
      <w:proofErr w:type="gramStart"/>
      <w:r w:rsidRPr="00C64B85">
        <w:rPr>
          <w:rFonts w:hint="eastAsia"/>
          <w:sz w:val="18"/>
          <w:szCs w:val="18"/>
        </w:rPr>
        <w:t>动漫奖</w:t>
      </w:r>
      <w:proofErr w:type="gramEnd"/>
      <w:r w:rsidRPr="00C64B85">
        <w:rPr>
          <w:rFonts w:hint="eastAsia"/>
          <w:sz w:val="18"/>
          <w:szCs w:val="18"/>
        </w:rPr>
        <w:t>）；⑥茅盾文学奖、鲁迅文学奖、徐悲鸿美术奖、中国电影华表奖、中国戏剧奖、中国电影金鸡奖、大众电影百花奖、中国</w:t>
      </w:r>
      <w:proofErr w:type="gramStart"/>
      <w:r w:rsidRPr="00C64B85">
        <w:rPr>
          <w:rFonts w:hint="eastAsia"/>
          <w:sz w:val="18"/>
          <w:szCs w:val="18"/>
        </w:rPr>
        <w:t>音乐金</w:t>
      </w:r>
      <w:proofErr w:type="gramEnd"/>
      <w:r w:rsidRPr="00C64B85">
        <w:rPr>
          <w:rFonts w:hint="eastAsia"/>
          <w:sz w:val="18"/>
          <w:szCs w:val="18"/>
        </w:rPr>
        <w:t>钟奖、中国美术奖、中</w:t>
      </w:r>
    </w:p>
    <w:p w:rsidR="00C64B85" w:rsidRPr="00C64B85" w:rsidRDefault="00C64B85" w:rsidP="00C64B85">
      <w:pPr>
        <w:rPr>
          <w:sz w:val="18"/>
          <w:szCs w:val="18"/>
        </w:rPr>
      </w:pPr>
      <w:r w:rsidRPr="00C64B85">
        <w:rPr>
          <w:rFonts w:hint="eastAsia"/>
          <w:sz w:val="18"/>
          <w:szCs w:val="18"/>
        </w:rPr>
        <w:t>国曲艺牡丹奖、中国舞蹈荷花奖、中国民间文艺山花奖、中国摄影金像奖、中国书法兰亭奖、中国杂技金菊奖；⑦其他省部级及以上重要表彰奖励或荣誉称号。</w:t>
      </w:r>
    </w:p>
    <w:p w:rsidR="00C64B85" w:rsidRPr="00C64B85" w:rsidRDefault="00C64B85" w:rsidP="00C64B85">
      <w:pPr>
        <w:rPr>
          <w:sz w:val="18"/>
          <w:szCs w:val="18"/>
        </w:rPr>
      </w:pPr>
      <w:r w:rsidRPr="00C64B85">
        <w:rPr>
          <w:rFonts w:hint="eastAsia"/>
          <w:sz w:val="18"/>
          <w:szCs w:val="18"/>
        </w:rPr>
        <w:t>4.</w:t>
      </w:r>
      <w:r w:rsidRPr="00C64B85">
        <w:rPr>
          <w:rFonts w:hint="eastAsia"/>
          <w:sz w:val="18"/>
          <w:szCs w:val="18"/>
        </w:rPr>
        <w:t>担任省级以上社会团体重要职务情况：①国家级人文社科一级学科的学会、研究会常务理事以上职务；省级人文社科一级学科的学会、研究会副职以上职务；②国</w:t>
      </w:r>
    </w:p>
    <w:p w:rsidR="00C64B85" w:rsidRPr="00C64B85" w:rsidRDefault="00C64B85" w:rsidP="00C64B85">
      <w:pPr>
        <w:rPr>
          <w:sz w:val="18"/>
          <w:szCs w:val="18"/>
        </w:rPr>
      </w:pPr>
      <w:proofErr w:type="gramStart"/>
      <w:r w:rsidRPr="00C64B85">
        <w:rPr>
          <w:rFonts w:hint="eastAsia"/>
          <w:sz w:val="18"/>
          <w:szCs w:val="18"/>
        </w:rPr>
        <w:t>家级文艺</w:t>
      </w:r>
      <w:proofErr w:type="gramEnd"/>
      <w:r w:rsidRPr="00C64B85">
        <w:rPr>
          <w:rFonts w:hint="eastAsia"/>
          <w:sz w:val="18"/>
          <w:szCs w:val="18"/>
        </w:rPr>
        <w:t>家协会常务理事以上职务，省级文艺家协会副职以上职务等。③相关领域其他重要社会兼职。</w:t>
      </w:r>
    </w:p>
    <w:p w:rsidR="00C64B85" w:rsidRPr="00C64B85" w:rsidRDefault="00C64B85" w:rsidP="00C64B85">
      <w:pPr>
        <w:rPr>
          <w:sz w:val="18"/>
          <w:szCs w:val="18"/>
        </w:rPr>
      </w:pPr>
      <w:r w:rsidRPr="00C64B85">
        <w:rPr>
          <w:rFonts w:hint="eastAsia"/>
          <w:sz w:val="18"/>
          <w:szCs w:val="18"/>
        </w:rPr>
        <w:t>5.</w:t>
      </w:r>
      <w:r w:rsidRPr="00C64B85">
        <w:rPr>
          <w:rFonts w:hint="eastAsia"/>
          <w:sz w:val="18"/>
          <w:szCs w:val="18"/>
        </w:rPr>
        <w:t>其他重大业绩、重要成果等情况可另附页说明。</w:t>
      </w:r>
    </w:p>
    <w:sectPr w:rsidR="00C64B85" w:rsidRPr="00C64B85" w:rsidSect="00C64B8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329" w:rsidRDefault="00627329" w:rsidP="00C64B85">
      <w:r>
        <w:separator/>
      </w:r>
    </w:p>
  </w:endnote>
  <w:endnote w:type="continuationSeparator" w:id="0">
    <w:p w:rsidR="00627329" w:rsidRDefault="00627329" w:rsidP="00C6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329" w:rsidRDefault="00627329" w:rsidP="00C64B85">
      <w:r>
        <w:separator/>
      </w:r>
    </w:p>
  </w:footnote>
  <w:footnote w:type="continuationSeparator" w:id="0">
    <w:p w:rsidR="00627329" w:rsidRDefault="00627329" w:rsidP="00C64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BCD"/>
    <w:rsid w:val="00196DDA"/>
    <w:rsid w:val="00317BCD"/>
    <w:rsid w:val="00350DAE"/>
    <w:rsid w:val="00627329"/>
    <w:rsid w:val="00B55BDB"/>
    <w:rsid w:val="00C64B85"/>
    <w:rsid w:val="00E6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4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4B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4B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4B85"/>
    <w:rPr>
      <w:sz w:val="18"/>
      <w:szCs w:val="18"/>
    </w:rPr>
  </w:style>
  <w:style w:type="table" w:styleId="a5">
    <w:name w:val="Table Grid"/>
    <w:basedOn w:val="a1"/>
    <w:uiPriority w:val="59"/>
    <w:rsid w:val="00C64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4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4B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4B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4B85"/>
    <w:rPr>
      <w:sz w:val="18"/>
      <w:szCs w:val="18"/>
    </w:rPr>
  </w:style>
  <w:style w:type="table" w:styleId="a5">
    <w:name w:val="Table Grid"/>
    <w:basedOn w:val="a1"/>
    <w:uiPriority w:val="59"/>
    <w:rsid w:val="00C64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804</Characters>
  <Application>Microsoft Office Word</Application>
  <DocSecurity>0</DocSecurity>
  <Lines>6</Lines>
  <Paragraphs>1</Paragraphs>
  <ScaleCrop>false</ScaleCrop>
  <Company>china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2018-09-08T04:31:00Z</dcterms:created>
  <dcterms:modified xsi:type="dcterms:W3CDTF">2018-09-08T04:44:00Z</dcterms:modified>
</cp:coreProperties>
</file>