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98" w:rsidRDefault="00041498" w:rsidP="00041498">
      <w:pPr>
        <w:rPr>
          <w:rFonts w:ascii="黑体" w:eastAsia="黑体" w:hAnsi="黑体"/>
          <w:color w:val="000000" w:themeColor="text1"/>
          <w:sz w:val="32"/>
          <w:szCs w:val="22"/>
        </w:rPr>
      </w:pPr>
      <w:r>
        <w:rPr>
          <w:rFonts w:ascii="黑体" w:eastAsia="黑体" w:hAnsi="黑体" w:hint="eastAsia"/>
          <w:color w:val="000000" w:themeColor="text1"/>
          <w:sz w:val="32"/>
          <w:szCs w:val="22"/>
        </w:rPr>
        <w:t>附件2</w:t>
      </w:r>
    </w:p>
    <w:p w:rsidR="00041498" w:rsidRDefault="00041498" w:rsidP="00041498">
      <w:pPr>
        <w:spacing w:line="900" w:lineRule="exact"/>
        <w:jc w:val="center"/>
        <w:rPr>
          <w:rFonts w:ascii="方正小标宋_GBK" w:eastAsia="方正小标宋_GBK" w:hAnsi="Calibri"/>
          <w:b/>
          <w:bCs/>
          <w:color w:val="000000" w:themeColor="text1"/>
          <w:sz w:val="38"/>
          <w:szCs w:val="38"/>
        </w:rPr>
      </w:pPr>
      <w:r>
        <w:rPr>
          <w:rFonts w:ascii="方正小标宋_GBK" w:eastAsia="方正小标宋_GBK" w:hAnsi="Calibri" w:hint="eastAsia"/>
          <w:b/>
          <w:bCs/>
          <w:color w:val="000000" w:themeColor="text1"/>
          <w:sz w:val="38"/>
          <w:szCs w:val="38"/>
        </w:rPr>
        <w:t>四川省教书育人名师和中小学名校长</w:t>
      </w:r>
      <w:r w:rsidR="002310D2">
        <w:rPr>
          <w:rFonts w:ascii="方正小标宋_GBK" w:eastAsia="方正小标宋_GBK" w:hAnsi="Calibri" w:hint="eastAsia"/>
          <w:b/>
          <w:bCs/>
          <w:color w:val="000000" w:themeColor="text1"/>
          <w:sz w:val="38"/>
          <w:szCs w:val="38"/>
        </w:rPr>
        <w:t>认定申报</w:t>
      </w:r>
      <w:r>
        <w:rPr>
          <w:rFonts w:ascii="方正小标宋_GBK" w:eastAsia="方正小标宋_GBK" w:hAnsi="Calibri" w:hint="eastAsia"/>
          <w:b/>
          <w:bCs/>
          <w:color w:val="000000" w:themeColor="text1"/>
          <w:sz w:val="38"/>
          <w:szCs w:val="38"/>
        </w:rPr>
        <w:t>汇总表</w:t>
      </w:r>
    </w:p>
    <w:p w:rsidR="00041498" w:rsidRPr="002310D2" w:rsidRDefault="002310D2" w:rsidP="00041498">
      <w:pPr>
        <w:spacing w:line="90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2310D2">
        <w:rPr>
          <w:rFonts w:ascii="仿宋_GB2312" w:eastAsia="仿宋_GB2312" w:hint="eastAsia"/>
          <w:color w:val="000000" w:themeColor="text1"/>
          <w:sz w:val="30"/>
          <w:szCs w:val="30"/>
        </w:rPr>
        <w:t>报送</w:t>
      </w:r>
      <w:r w:rsidR="00041498" w:rsidRPr="002310D2">
        <w:rPr>
          <w:rFonts w:ascii="仿宋_GB2312" w:eastAsia="仿宋_GB2312" w:hint="eastAsia"/>
          <w:color w:val="000000" w:themeColor="text1"/>
          <w:sz w:val="30"/>
          <w:szCs w:val="30"/>
        </w:rPr>
        <w:t xml:space="preserve">单位（盖章）：                       </w:t>
      </w:r>
    </w:p>
    <w:tbl>
      <w:tblPr>
        <w:tblStyle w:val="a7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850"/>
        <w:gridCol w:w="1001"/>
        <w:gridCol w:w="993"/>
        <w:gridCol w:w="992"/>
        <w:gridCol w:w="992"/>
        <w:gridCol w:w="1134"/>
        <w:gridCol w:w="2126"/>
        <w:gridCol w:w="1418"/>
        <w:gridCol w:w="1514"/>
      </w:tblGrid>
      <w:tr w:rsidR="002310D2" w:rsidTr="002310D2">
        <w:trPr>
          <w:jc w:val="center"/>
        </w:trPr>
        <w:tc>
          <w:tcPr>
            <w:tcW w:w="704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序</w:t>
            </w:r>
            <w:r w:rsidRPr="002310D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申报类别</w:t>
            </w:r>
          </w:p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（教书育人名师/中小学名校长）</w:t>
            </w:r>
          </w:p>
        </w:tc>
        <w:tc>
          <w:tcPr>
            <w:tcW w:w="1276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01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年龄</w:t>
            </w: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（岁）</w:t>
            </w:r>
          </w:p>
        </w:tc>
        <w:tc>
          <w:tcPr>
            <w:tcW w:w="993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教龄（年）</w:t>
            </w:r>
          </w:p>
        </w:tc>
        <w:tc>
          <w:tcPr>
            <w:tcW w:w="992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最高</w:t>
            </w:r>
          </w:p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工作</w:t>
            </w:r>
            <w:r w:rsidRPr="002310D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514" w:type="dxa"/>
            <w:vAlign w:val="center"/>
          </w:tcPr>
          <w:p w:rsidR="002310D2" w:rsidRPr="002310D2" w:rsidRDefault="002310D2" w:rsidP="002310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10D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主要荣誉或称号</w:t>
            </w:r>
          </w:p>
        </w:tc>
      </w:tr>
      <w:tr w:rsidR="002310D2" w:rsidTr="002310D2">
        <w:trPr>
          <w:jc w:val="center"/>
        </w:trPr>
        <w:tc>
          <w:tcPr>
            <w:tcW w:w="70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14" w:type="dxa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310D2" w:rsidTr="002310D2">
        <w:trPr>
          <w:jc w:val="center"/>
        </w:trPr>
        <w:tc>
          <w:tcPr>
            <w:tcW w:w="70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14" w:type="dxa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310D2" w:rsidTr="002310D2">
        <w:trPr>
          <w:jc w:val="center"/>
        </w:trPr>
        <w:tc>
          <w:tcPr>
            <w:tcW w:w="70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14" w:type="dxa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310D2" w:rsidTr="002310D2">
        <w:trPr>
          <w:jc w:val="center"/>
        </w:trPr>
        <w:tc>
          <w:tcPr>
            <w:tcW w:w="70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14" w:type="dxa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2310D2" w:rsidTr="002310D2">
        <w:trPr>
          <w:jc w:val="center"/>
        </w:trPr>
        <w:tc>
          <w:tcPr>
            <w:tcW w:w="70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514" w:type="dxa"/>
          </w:tcPr>
          <w:p w:rsidR="002310D2" w:rsidRDefault="002310D2" w:rsidP="000F2610">
            <w:pPr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F01C4E" w:rsidRDefault="002310D2" w:rsidP="002A0B6D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310D2">
        <w:rPr>
          <w:rFonts w:ascii="仿宋_GB2312" w:eastAsia="仿宋_GB2312" w:hint="eastAsia"/>
          <w:color w:val="000000" w:themeColor="text1"/>
          <w:sz w:val="28"/>
          <w:szCs w:val="28"/>
        </w:rPr>
        <w:t>报送</w:t>
      </w:r>
      <w:r w:rsidR="00041498" w:rsidRPr="002310D2">
        <w:rPr>
          <w:rFonts w:ascii="仿宋_GB2312" w:eastAsia="仿宋_GB2312" w:hint="eastAsia"/>
          <w:color w:val="000000" w:themeColor="text1"/>
          <w:sz w:val="28"/>
          <w:szCs w:val="28"/>
        </w:rPr>
        <w:t>单位联系人：                            联系电话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（座机及手机）</w:t>
      </w:r>
      <w:r w:rsidR="00041498" w:rsidRPr="002310D2"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:rsidR="002A0B6D" w:rsidRPr="002A0B6D" w:rsidRDefault="002A0B6D" w:rsidP="002A0B6D">
      <w:pPr>
        <w:rPr>
          <w:rFonts w:ascii="仿宋_GB2312" w:eastAsia="仿宋_GB2312" w:hint="eastAsia"/>
          <w:color w:val="000000" w:themeColor="text1"/>
          <w:szCs w:val="21"/>
        </w:rPr>
      </w:pPr>
    </w:p>
    <w:p w:rsidR="00041498" w:rsidRDefault="002A0B6D" w:rsidP="002A0B6D">
      <w:pPr>
        <w:rPr>
          <w:rFonts w:ascii="仿宋_GB2312" w:eastAsia="仿宋_GB2312"/>
          <w:color w:val="000000" w:themeColor="text1"/>
          <w:szCs w:val="21"/>
        </w:rPr>
      </w:pPr>
      <w:r w:rsidRPr="002A0B6D">
        <w:rPr>
          <w:rFonts w:ascii="仿宋_GB2312" w:eastAsia="仿宋_GB2312" w:hint="eastAsia"/>
          <w:color w:val="000000" w:themeColor="text1"/>
          <w:szCs w:val="21"/>
        </w:rPr>
        <w:t>备注</w:t>
      </w:r>
      <w:r>
        <w:rPr>
          <w:rFonts w:ascii="仿宋_GB2312" w:eastAsia="仿宋_GB2312" w:hint="eastAsia"/>
          <w:color w:val="000000" w:themeColor="text1"/>
          <w:szCs w:val="21"/>
        </w:rPr>
        <w:t>：1</w:t>
      </w:r>
      <w:r>
        <w:rPr>
          <w:rFonts w:ascii="仿宋_GB2312" w:eastAsia="仿宋_GB2312"/>
          <w:color w:val="000000" w:themeColor="text1"/>
          <w:szCs w:val="21"/>
        </w:rPr>
        <w:t>.</w:t>
      </w:r>
      <w:r>
        <w:rPr>
          <w:rFonts w:ascii="仿宋_GB2312" w:eastAsia="仿宋_GB2312" w:hint="eastAsia"/>
          <w:color w:val="000000" w:themeColor="text1"/>
          <w:szCs w:val="21"/>
        </w:rPr>
        <w:t>申报类别：先填写教书育人名师，再填写中小学名校长，且须分别集中按普高、职高、初中、九义校、特教、小学、幼儿园排序；</w:t>
      </w:r>
    </w:p>
    <w:p w:rsidR="002A0B6D" w:rsidRDefault="002A0B6D" w:rsidP="002A0B6D">
      <w:pPr>
        <w:ind w:firstLineChars="300" w:firstLine="630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2</w:t>
      </w:r>
      <w:r>
        <w:rPr>
          <w:rFonts w:ascii="仿宋_GB2312" w:eastAsia="仿宋_GB2312"/>
          <w:color w:val="000000" w:themeColor="text1"/>
          <w:szCs w:val="21"/>
        </w:rPr>
        <w:t>.</w:t>
      </w:r>
      <w:r>
        <w:rPr>
          <w:rFonts w:ascii="仿宋_GB2312" w:eastAsia="仿宋_GB2312" w:hint="eastAsia"/>
          <w:color w:val="000000" w:themeColor="text1"/>
          <w:szCs w:val="21"/>
        </w:rPr>
        <w:t>最高学历：规范填写为专科、本科、硕士、博士；</w:t>
      </w:r>
    </w:p>
    <w:p w:rsidR="002A0B6D" w:rsidRDefault="002A0B6D" w:rsidP="002A0B6D">
      <w:pPr>
        <w:ind w:firstLineChars="300" w:firstLine="630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3</w:t>
      </w:r>
      <w:r>
        <w:rPr>
          <w:rFonts w:ascii="仿宋_GB2312" w:eastAsia="仿宋_GB2312"/>
          <w:color w:val="000000" w:themeColor="text1"/>
          <w:szCs w:val="21"/>
        </w:rPr>
        <w:t>.</w:t>
      </w:r>
      <w:r>
        <w:rPr>
          <w:rFonts w:ascii="仿宋_GB2312" w:eastAsia="仿宋_GB2312" w:hint="eastAsia"/>
          <w:color w:val="000000" w:themeColor="text1"/>
          <w:szCs w:val="21"/>
        </w:rPr>
        <w:t>高级职称名称：高等学校（教授、副教授），中等专业学校（高级讲师），中小学及幼儿园（正高级教师、高级教师）；</w:t>
      </w:r>
    </w:p>
    <w:p w:rsidR="002A0B6D" w:rsidRDefault="002A0B6D" w:rsidP="002A0B6D">
      <w:pPr>
        <w:ind w:firstLineChars="300" w:firstLine="630"/>
        <w:rPr>
          <w:rFonts w:ascii="仿宋_GB2312" w:eastAsia="仿宋_GB2312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4</w:t>
      </w:r>
      <w:r>
        <w:rPr>
          <w:rFonts w:ascii="仿宋_GB2312" w:eastAsia="仿宋_GB2312"/>
          <w:color w:val="000000" w:themeColor="text1"/>
          <w:szCs w:val="21"/>
        </w:rPr>
        <w:t>.</w:t>
      </w:r>
      <w:r>
        <w:rPr>
          <w:rFonts w:ascii="仿宋_GB2312" w:eastAsia="仿宋_GB2312" w:hint="eastAsia"/>
          <w:color w:val="000000" w:themeColor="text1"/>
          <w:szCs w:val="21"/>
        </w:rPr>
        <w:t>工作单位：填写单位全称，须与单位公章一致；</w:t>
      </w:r>
    </w:p>
    <w:p w:rsidR="002A0B6D" w:rsidRPr="002A0B6D" w:rsidRDefault="002A0B6D" w:rsidP="002A0B6D">
      <w:pPr>
        <w:ind w:firstLineChars="300" w:firstLine="630"/>
        <w:rPr>
          <w:rFonts w:ascii="仿宋_GB2312" w:eastAsia="仿宋_GB2312" w:hint="eastAsia"/>
          <w:color w:val="000000" w:themeColor="text1"/>
          <w:szCs w:val="21"/>
        </w:rPr>
      </w:pPr>
      <w:r>
        <w:rPr>
          <w:rFonts w:ascii="仿宋_GB2312" w:eastAsia="仿宋_GB2312" w:hint="eastAsia"/>
          <w:color w:val="000000" w:themeColor="text1"/>
          <w:szCs w:val="21"/>
        </w:rPr>
        <w:t>5</w:t>
      </w:r>
      <w:r>
        <w:rPr>
          <w:rFonts w:ascii="仿宋_GB2312" w:eastAsia="仿宋_GB2312"/>
          <w:color w:val="000000" w:themeColor="text1"/>
          <w:szCs w:val="21"/>
        </w:rPr>
        <w:t>.</w:t>
      </w:r>
      <w:r>
        <w:rPr>
          <w:rFonts w:ascii="仿宋_GB2312" w:eastAsia="仿宋_GB2312" w:hint="eastAsia"/>
          <w:color w:val="000000" w:themeColor="text1"/>
          <w:szCs w:val="21"/>
        </w:rPr>
        <w:t>主要荣誉或称号：填写至少一项本通知认定对象所列荣誉或称号。</w:t>
      </w:r>
      <w:bookmarkStart w:id="0" w:name="_GoBack"/>
      <w:bookmarkEnd w:id="0"/>
    </w:p>
    <w:sectPr w:rsidR="002A0B6D" w:rsidRPr="002A0B6D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E3" w:rsidRDefault="000211E3" w:rsidP="00041498">
      <w:r>
        <w:separator/>
      </w:r>
    </w:p>
  </w:endnote>
  <w:endnote w:type="continuationSeparator" w:id="0">
    <w:p w:rsidR="000211E3" w:rsidRDefault="000211E3" w:rsidP="0004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E3" w:rsidRDefault="000211E3" w:rsidP="00041498">
      <w:r>
        <w:separator/>
      </w:r>
    </w:p>
  </w:footnote>
  <w:footnote w:type="continuationSeparator" w:id="0">
    <w:p w:rsidR="000211E3" w:rsidRDefault="000211E3" w:rsidP="0004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1"/>
    <w:rsid w:val="000211E3"/>
    <w:rsid w:val="00041498"/>
    <w:rsid w:val="002310D2"/>
    <w:rsid w:val="002A0B6D"/>
    <w:rsid w:val="00B27741"/>
    <w:rsid w:val="00F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54E8B"/>
  <w15:chartTrackingRefBased/>
  <w15:docId w15:val="{29FBFA2F-AFD0-4765-8892-BAFD4F4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498"/>
    <w:rPr>
      <w:sz w:val="18"/>
      <w:szCs w:val="18"/>
    </w:rPr>
  </w:style>
  <w:style w:type="table" w:styleId="a7">
    <w:name w:val="Table Grid"/>
    <w:basedOn w:val="a1"/>
    <w:uiPriority w:val="59"/>
    <w:rsid w:val="000414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樊天相</dc:creator>
  <cp:keywords/>
  <dc:description/>
  <cp:lastModifiedBy>樊天相</cp:lastModifiedBy>
  <cp:revision>3</cp:revision>
  <dcterms:created xsi:type="dcterms:W3CDTF">2019-08-23T05:42:00Z</dcterms:created>
  <dcterms:modified xsi:type="dcterms:W3CDTF">2019-08-23T05:57:00Z</dcterms:modified>
</cp:coreProperties>
</file>